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9F" w:rsidRDefault="00F3139F" w:rsidP="00F3139F">
      <w:pPr>
        <w:spacing w:after="0" w:line="240" w:lineRule="auto"/>
        <w:ind w:left="7080" w:firstLine="708"/>
        <w:jc w:val="center"/>
        <w:rPr>
          <w:rFonts w:ascii="Times New Roman" w:eastAsia="Batang" w:hAnsi="Times New Roman"/>
          <w:b/>
          <w:bCs/>
          <w:sz w:val="24"/>
          <w:szCs w:val="20"/>
          <w:lang w:val="en-GB"/>
        </w:rPr>
      </w:pPr>
      <w:proofErr w:type="spellStart"/>
      <w:r>
        <w:rPr>
          <w:rFonts w:ascii="Times New Roman" w:eastAsia="Batang" w:hAnsi="Times New Roman"/>
          <w:b/>
          <w:bCs/>
          <w:sz w:val="24"/>
          <w:szCs w:val="20"/>
          <w:lang w:val="en-GB"/>
        </w:rPr>
        <w:t>O</w:t>
      </w:r>
      <w:r w:rsidRPr="00DE2A43">
        <w:rPr>
          <w:rFonts w:ascii="Times New Roman" w:eastAsia="Batang" w:hAnsi="Times New Roman"/>
          <w:b/>
          <w:bCs/>
          <w:sz w:val="24"/>
          <w:szCs w:val="20"/>
          <w:lang w:val="en-GB"/>
        </w:rPr>
        <w:t>brazac</w:t>
      </w:r>
      <w:proofErr w:type="spellEnd"/>
      <w:r>
        <w:rPr>
          <w:rFonts w:ascii="Times New Roman" w:eastAsia="Batang" w:hAnsi="Times New Roman"/>
          <w:b/>
          <w:bCs/>
          <w:sz w:val="24"/>
          <w:szCs w:val="20"/>
          <w:lang w:val="en-GB"/>
        </w:rPr>
        <w:t xml:space="preserve"> 2</w:t>
      </w:r>
    </w:p>
    <w:p w:rsidR="00F3139F" w:rsidRPr="00322169" w:rsidRDefault="00F3139F" w:rsidP="00F3139F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0"/>
          <w:lang w:val="es-ES"/>
        </w:rPr>
      </w:pPr>
      <w:r w:rsidRPr="00322169">
        <w:rPr>
          <w:rFonts w:ascii="Times New Roman" w:eastAsia="MS Mincho" w:hAnsi="Times New Roman"/>
          <w:b/>
          <w:sz w:val="24"/>
          <w:szCs w:val="20"/>
          <w:lang w:val="es-ES"/>
        </w:rPr>
        <w:t xml:space="preserve">IZJAVA O TERETU  </w:t>
      </w:r>
      <w:r w:rsidRPr="00322169">
        <w:rPr>
          <w:rFonts w:ascii="Times New Roman" w:eastAsia="MS Mincho" w:hAnsi="Times New Roman"/>
          <w:sz w:val="20"/>
          <w:szCs w:val="20"/>
          <w:lang w:val="es-ES"/>
        </w:rPr>
        <w:t>(</w:t>
      </w:r>
      <w:proofErr w:type="spellStart"/>
      <w:r w:rsidRPr="00322169">
        <w:rPr>
          <w:rFonts w:ascii="Times New Roman" w:eastAsia="MS Mincho" w:hAnsi="Times New Roman"/>
          <w:sz w:val="20"/>
          <w:szCs w:val="20"/>
          <w:lang w:val="es-ES"/>
        </w:rPr>
        <w:t>Obrazac</w:t>
      </w:r>
      <w:proofErr w:type="spellEnd"/>
      <w:r w:rsidRPr="00322169">
        <w:rPr>
          <w:rFonts w:ascii="Times New Roman" w:eastAsia="MS Mincho" w:hAnsi="Times New Roman"/>
          <w:sz w:val="20"/>
          <w:szCs w:val="20"/>
          <w:lang w:val="es-ES"/>
        </w:rPr>
        <w:t xml:space="preserve"> FAL 2)</w:t>
      </w:r>
    </w:p>
    <w:p w:rsidR="00F3139F" w:rsidRPr="00322169" w:rsidRDefault="00F3139F" w:rsidP="00F3139F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0"/>
          <w:lang w:val="es-ES"/>
        </w:rPr>
      </w:pPr>
      <w:bookmarkStart w:id="0" w:name="_GoBack"/>
      <w:r w:rsidRPr="00322169">
        <w:rPr>
          <w:rFonts w:ascii="Times New Roman" w:eastAsia="MS Mincho" w:hAnsi="Times New Roman"/>
          <w:b/>
          <w:sz w:val="24"/>
          <w:szCs w:val="20"/>
          <w:lang w:val="es-ES"/>
        </w:rPr>
        <w:t xml:space="preserve">IMO CARGO DECLARATION </w:t>
      </w:r>
      <w:r w:rsidRPr="00322169">
        <w:rPr>
          <w:rFonts w:ascii="Times New Roman" w:eastAsia="MS Mincho" w:hAnsi="Times New Roman"/>
          <w:sz w:val="20"/>
          <w:szCs w:val="20"/>
          <w:lang w:val="es-ES"/>
        </w:rPr>
        <w:t xml:space="preserve">(IMO FAL </w:t>
      </w:r>
      <w:proofErr w:type="spellStart"/>
      <w:r w:rsidRPr="00322169">
        <w:rPr>
          <w:rFonts w:ascii="Times New Roman" w:eastAsia="MS Mincho" w:hAnsi="Times New Roman"/>
          <w:sz w:val="20"/>
          <w:szCs w:val="20"/>
          <w:lang w:val="es-ES"/>
        </w:rPr>
        <w:t>Form</w:t>
      </w:r>
      <w:proofErr w:type="spellEnd"/>
      <w:r w:rsidRPr="00322169">
        <w:rPr>
          <w:rFonts w:ascii="Times New Roman" w:eastAsia="MS Mincho" w:hAnsi="Times New Roman"/>
          <w:sz w:val="20"/>
          <w:szCs w:val="20"/>
          <w:lang w:val="es-ES"/>
        </w:rPr>
        <w:t xml:space="preserve"> 2)</w:t>
      </w:r>
    </w:p>
    <w:bookmarkEnd w:id="0"/>
    <w:p w:rsidR="00F3139F" w:rsidRPr="00322169" w:rsidRDefault="00F3139F" w:rsidP="00F3139F">
      <w:pPr>
        <w:spacing w:after="0" w:line="240" w:lineRule="auto"/>
        <w:jc w:val="both"/>
        <w:rPr>
          <w:rFonts w:ascii="Times New Roman" w:eastAsia="Batang" w:hAnsi="Times New Roman"/>
          <w:sz w:val="24"/>
          <w:szCs w:val="20"/>
          <w:lang w:val="es-ES"/>
        </w:rPr>
      </w:pPr>
    </w:p>
    <w:tbl>
      <w:tblPr>
        <w:tblW w:w="9817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993"/>
        <w:gridCol w:w="1811"/>
        <w:gridCol w:w="2547"/>
        <w:gridCol w:w="453"/>
        <w:gridCol w:w="713"/>
        <w:gridCol w:w="247"/>
        <w:gridCol w:w="480"/>
        <w:gridCol w:w="1080"/>
        <w:gridCol w:w="120"/>
        <w:gridCol w:w="1373"/>
      </w:tblGrid>
      <w:tr w:rsidR="00F3139F" w:rsidRPr="00322169" w:rsidTr="004C6E5A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6"/>
                <w:szCs w:val="20"/>
                <w:lang w:val="es-ES"/>
              </w:rPr>
            </w:pPr>
          </w:p>
        </w:tc>
        <w:tc>
          <w:tcPr>
            <w:tcW w:w="435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  <w:lang w:val="es-ES"/>
              </w:rPr>
            </w:pPr>
          </w:p>
        </w:tc>
        <w:tc>
          <w:tcPr>
            <w:tcW w:w="453" w:type="dxa"/>
            <w:tcBorders>
              <w:left w:val="nil"/>
              <w:bottom w:val="nil"/>
            </w:tcBorders>
            <w:vAlign w:val="bottom"/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  <w:lang w:val="es-ES" w:eastAsia="ja-JP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  <w:lang w:eastAsia="ja-JP"/>
              </w:rPr>
            </w:pP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Dolazak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 xml:space="preserve"> Arrival</w:t>
            </w:r>
          </w:p>
        </w:tc>
        <w:tc>
          <w:tcPr>
            <w:tcW w:w="480" w:type="dxa"/>
            <w:tcBorders>
              <w:left w:val="nil"/>
              <w:bottom w:val="nil"/>
            </w:tcBorders>
            <w:vAlign w:val="bottom"/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  <w:lang w:eastAsia="ja-JP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  <w:lang w:eastAsia="ja-JP"/>
              </w:rPr>
            </w:pP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Odlazak</w:t>
            </w:r>
            <w:proofErr w:type="spellEnd"/>
          </w:p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Departure</w:t>
            </w:r>
          </w:p>
        </w:tc>
        <w:tc>
          <w:tcPr>
            <w:tcW w:w="1373" w:type="dxa"/>
            <w:tcBorders>
              <w:left w:val="nil"/>
              <w:bottom w:val="nil"/>
            </w:tcBorders>
            <w:vAlign w:val="bottom"/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eastAsia="MS Mincho" w:hAnsi="Times New Roman"/>
                <w:sz w:val="18"/>
                <w:szCs w:val="20"/>
                <w:lang w:eastAsia="ja-JP"/>
              </w:rPr>
            </w:pP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Broj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strana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 xml:space="preserve"> Page Number</w:t>
            </w:r>
          </w:p>
        </w:tc>
      </w:tr>
      <w:tr w:rsidR="00F3139F" w:rsidRPr="00322169" w:rsidTr="004C6E5A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6"/>
                <w:szCs w:val="20"/>
              </w:rPr>
            </w:pPr>
          </w:p>
        </w:tc>
        <w:tc>
          <w:tcPr>
            <w:tcW w:w="4358" w:type="dxa"/>
            <w:gridSpan w:val="2"/>
            <w:tcBorders>
              <w:left w:val="nil"/>
              <w:bottom w:val="nil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20"/>
              </w:rPr>
              <w:t>1.</w:t>
            </w:r>
            <w:r w:rsidRPr="00322169">
              <w:rPr>
                <w:rFonts w:ascii="Times New Roman" w:eastAsia="MS Mincho" w:hAnsi="Times New Roman" w:hint="eastAsia"/>
                <w:sz w:val="18"/>
                <w:szCs w:val="20"/>
                <w:lang w:eastAsia="ja-JP"/>
              </w:rPr>
              <w:t>1</w:t>
            </w:r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ab/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Ime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broda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 xml:space="preserve"> /  </w:t>
            </w:r>
            <w:r w:rsidRPr="00322169">
              <w:rPr>
                <w:rFonts w:ascii="Times New Roman" w:eastAsia="MS Mincho" w:hAnsi="Times New Roman"/>
                <w:sz w:val="18"/>
                <w:szCs w:val="20"/>
              </w:rPr>
              <w:t>Name of ship</w:t>
            </w:r>
          </w:p>
        </w:tc>
        <w:tc>
          <w:tcPr>
            <w:tcW w:w="4466" w:type="dxa"/>
            <w:gridSpan w:val="7"/>
            <w:tcBorders>
              <w:left w:val="nil"/>
              <w:bottom w:val="nil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</w:rPr>
            </w:pPr>
            <w:r w:rsidRPr="00322169">
              <w:rPr>
                <w:rFonts w:ascii="Times New Roman" w:eastAsia="MS Mincho" w:hAnsi="Times New Roman" w:hint="eastAsia"/>
                <w:sz w:val="18"/>
                <w:szCs w:val="20"/>
                <w:lang w:eastAsia="ja-JP"/>
              </w:rPr>
              <w:t>1.2</w:t>
            </w:r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ab/>
              <w:t xml:space="preserve">IMO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broj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 xml:space="preserve">  /  </w:t>
            </w:r>
            <w:r w:rsidRPr="00322169">
              <w:rPr>
                <w:rFonts w:ascii="Times New Roman" w:eastAsia="MS Mincho" w:hAnsi="Times New Roman" w:hint="eastAsia"/>
                <w:sz w:val="18"/>
                <w:szCs w:val="20"/>
                <w:lang w:eastAsia="ja-JP"/>
              </w:rPr>
              <w:t>IMO number</w:t>
            </w:r>
          </w:p>
        </w:tc>
      </w:tr>
      <w:tr w:rsidR="00F3139F" w:rsidRPr="00322169" w:rsidTr="004C6E5A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6"/>
                <w:szCs w:val="20"/>
              </w:rPr>
            </w:pPr>
          </w:p>
        </w:tc>
        <w:tc>
          <w:tcPr>
            <w:tcW w:w="4358" w:type="dxa"/>
            <w:gridSpan w:val="2"/>
            <w:tcBorders>
              <w:left w:val="nil"/>
              <w:bottom w:val="nil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</w:rPr>
            </w:pPr>
            <w:r w:rsidRPr="00322169">
              <w:rPr>
                <w:rFonts w:ascii="Times New Roman" w:eastAsia="MS Mincho" w:hAnsi="Times New Roman" w:hint="eastAsia"/>
                <w:sz w:val="18"/>
                <w:szCs w:val="20"/>
                <w:lang w:eastAsia="ja-JP"/>
              </w:rPr>
              <w:t>1.3</w:t>
            </w:r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ab/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Pozivni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znak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 xml:space="preserve">  /  </w:t>
            </w:r>
            <w:r w:rsidRPr="00322169">
              <w:rPr>
                <w:rFonts w:ascii="Times New Roman" w:eastAsia="MS Mincho" w:hAnsi="Times New Roman" w:hint="eastAsia"/>
                <w:sz w:val="18"/>
                <w:szCs w:val="20"/>
                <w:lang w:eastAsia="ja-JP"/>
              </w:rPr>
              <w:t>Call sign</w:t>
            </w:r>
          </w:p>
        </w:tc>
        <w:tc>
          <w:tcPr>
            <w:tcW w:w="4466" w:type="dxa"/>
            <w:gridSpan w:val="7"/>
            <w:tcBorders>
              <w:left w:val="nil"/>
              <w:bottom w:val="nil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</w:rPr>
            </w:pPr>
            <w:r w:rsidRPr="00322169">
              <w:rPr>
                <w:rFonts w:ascii="Times New Roman" w:eastAsia="MS Mincho" w:hAnsi="Times New Roman" w:hint="eastAsia"/>
                <w:sz w:val="18"/>
                <w:szCs w:val="20"/>
                <w:lang w:eastAsia="ja-JP"/>
              </w:rPr>
              <w:t>1.4</w:t>
            </w:r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ab/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Broj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>putovanja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  <w:lang w:eastAsia="ja-JP"/>
              </w:rPr>
              <w:t xml:space="preserve">  /  </w:t>
            </w:r>
            <w:r w:rsidRPr="00322169">
              <w:rPr>
                <w:rFonts w:ascii="Times New Roman" w:eastAsia="MS Mincho" w:hAnsi="Times New Roman" w:hint="eastAsia"/>
                <w:sz w:val="18"/>
                <w:szCs w:val="20"/>
                <w:lang w:eastAsia="ja-JP"/>
              </w:rPr>
              <w:t>Voyage number</w:t>
            </w:r>
          </w:p>
        </w:tc>
      </w:tr>
      <w:tr w:rsidR="00F3139F" w:rsidRPr="00322169" w:rsidTr="004C6E5A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6"/>
                <w:szCs w:val="20"/>
              </w:rPr>
            </w:pPr>
          </w:p>
        </w:tc>
        <w:tc>
          <w:tcPr>
            <w:tcW w:w="4358" w:type="dxa"/>
            <w:gridSpan w:val="2"/>
            <w:tcBorders>
              <w:left w:val="nil"/>
              <w:bottom w:val="nil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</w:rPr>
            </w:pPr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2.  Luka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>izvještavanja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  /  Port where report is made </w:t>
            </w:r>
          </w:p>
        </w:tc>
        <w:tc>
          <w:tcPr>
            <w:tcW w:w="4466" w:type="dxa"/>
            <w:gridSpan w:val="7"/>
            <w:tcBorders>
              <w:left w:val="nil"/>
              <w:bottom w:val="nil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</w:rPr>
            </w:pPr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3.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>Država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>zastava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>broda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  /  </w:t>
            </w:r>
            <w:r w:rsidRPr="00322169">
              <w:rPr>
                <w:rFonts w:ascii="Times New Roman" w:eastAsia="MS Mincho" w:hAnsi="Times New Roman" w:hint="eastAsia"/>
                <w:sz w:val="18"/>
                <w:szCs w:val="20"/>
                <w:lang w:eastAsia="ja-JP"/>
              </w:rPr>
              <w:t>Flag State</w:t>
            </w:r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 of ship</w:t>
            </w:r>
          </w:p>
        </w:tc>
      </w:tr>
      <w:tr w:rsidR="00F3139F" w:rsidRPr="00322169" w:rsidTr="004C6E5A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6"/>
                <w:szCs w:val="20"/>
              </w:rPr>
            </w:pPr>
          </w:p>
        </w:tc>
        <w:tc>
          <w:tcPr>
            <w:tcW w:w="4358" w:type="dxa"/>
            <w:gridSpan w:val="2"/>
            <w:tcBorders>
              <w:left w:val="nil"/>
              <w:bottom w:val="nil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</w:rPr>
            </w:pPr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4.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>Ime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>kapetana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  /  Name of master</w:t>
            </w:r>
          </w:p>
        </w:tc>
        <w:tc>
          <w:tcPr>
            <w:tcW w:w="4466" w:type="dxa"/>
            <w:gridSpan w:val="7"/>
            <w:tcBorders>
              <w:left w:val="nil"/>
              <w:bottom w:val="nil"/>
            </w:tcBorders>
          </w:tcPr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</w:rPr>
            </w:pPr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5.  Luka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>ukrcaja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/ Luka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>iskrcaja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 </w:t>
            </w:r>
          </w:p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</w:rPr>
            </w:pPr>
            <w:r w:rsidRPr="00322169">
              <w:rPr>
                <w:rFonts w:ascii="Times New Roman" w:eastAsia="MS Mincho" w:hAnsi="Times New Roman"/>
                <w:sz w:val="18"/>
                <w:szCs w:val="20"/>
              </w:rPr>
              <w:t xml:space="preserve">     Port of loading/Port of discharge</w:t>
            </w:r>
          </w:p>
          <w:p w:rsidR="00F3139F" w:rsidRPr="00322169" w:rsidRDefault="00F3139F" w:rsidP="004C6E5A">
            <w:pPr>
              <w:tabs>
                <w:tab w:val="left" w:pos="360"/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20"/>
              </w:rPr>
            </w:pPr>
          </w:p>
        </w:tc>
      </w:tr>
      <w:tr w:rsidR="00F3139F" w:rsidRPr="00322169" w:rsidTr="004C6E5A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ind w:rightChars="-45" w:right="-99"/>
              <w:jc w:val="both"/>
              <w:rPr>
                <w:rFonts w:ascii="Times New Roman" w:eastAsia="MS Mincho" w:hAnsi="Times New Roman"/>
                <w:sz w:val="16"/>
                <w:szCs w:val="20"/>
              </w:rPr>
            </w:pPr>
            <w:proofErr w:type="spellStart"/>
            <w:r w:rsidRPr="00322169">
              <w:rPr>
                <w:rFonts w:ascii="Times New Roman" w:eastAsia="MS Mincho" w:hAnsi="Times New Roman"/>
                <w:sz w:val="16"/>
                <w:szCs w:val="20"/>
              </w:rPr>
              <w:t>Teretnica</w:t>
            </w:r>
            <w:proofErr w:type="spellEnd"/>
            <w:r w:rsidRPr="00322169">
              <w:rPr>
                <w:rFonts w:ascii="Times New Roman" w:eastAsia="MS Mincho" w:hAnsi="Times New Roman"/>
                <w:sz w:val="16"/>
                <w:szCs w:val="20"/>
              </w:rPr>
              <w:t xml:space="preserve"> br.</w:t>
            </w:r>
          </w:p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ind w:rightChars="-45" w:right="-99"/>
              <w:jc w:val="both"/>
              <w:rPr>
                <w:rFonts w:ascii="Times New Roman" w:eastAsia="MS Mincho" w:hAnsi="Times New Roman"/>
                <w:sz w:val="16"/>
                <w:szCs w:val="20"/>
              </w:rPr>
            </w:pPr>
            <w:r w:rsidRPr="00322169">
              <w:rPr>
                <w:rFonts w:ascii="Times New Roman" w:eastAsia="MS Mincho" w:hAnsi="Times New Roman"/>
                <w:sz w:val="16"/>
                <w:szCs w:val="20"/>
              </w:rPr>
              <w:t>B/L No.*</w:t>
            </w:r>
          </w:p>
        </w:tc>
        <w:tc>
          <w:tcPr>
            <w:tcW w:w="1811" w:type="dxa"/>
            <w:tcBorders>
              <w:left w:val="nil"/>
              <w:bottom w:val="nil"/>
            </w:tcBorders>
            <w:vAlign w:val="bottom"/>
          </w:tcPr>
          <w:p w:rsidR="00F3139F" w:rsidRPr="00322169" w:rsidRDefault="00F3139F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6.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Oznake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</w:p>
          <w:p w:rsidR="00F3139F" w:rsidRPr="00322169" w:rsidRDefault="00F3139F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Marks and Numbers</w:t>
            </w:r>
          </w:p>
        </w:tc>
        <w:tc>
          <w:tcPr>
            <w:tcW w:w="3713" w:type="dxa"/>
            <w:gridSpan w:val="3"/>
            <w:tcBorders>
              <w:bottom w:val="nil"/>
            </w:tcBorders>
            <w:vAlign w:val="bottom"/>
          </w:tcPr>
          <w:p w:rsidR="00F3139F" w:rsidRPr="00322169" w:rsidRDefault="00F3139F" w:rsidP="004C6E5A">
            <w:pPr>
              <w:tabs>
                <w:tab w:val="left" w:pos="252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7.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vrsta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pakovanja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;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opis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robe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ili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ukoliko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je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moguće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HS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kod</w:t>
            </w:r>
            <w:proofErr w:type="spellEnd"/>
          </w:p>
          <w:p w:rsidR="00F3139F" w:rsidRPr="00322169" w:rsidRDefault="00F3139F" w:rsidP="004C6E5A">
            <w:pPr>
              <w:tabs>
                <w:tab w:val="left" w:pos="252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Number and kind of packages; description</w:t>
            </w:r>
          </w:p>
          <w:p w:rsidR="00F3139F" w:rsidRPr="00322169" w:rsidRDefault="00F3139F" w:rsidP="004C6E5A">
            <w:pPr>
              <w:tabs>
                <w:tab w:val="left" w:pos="252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of goods</w:t>
            </w:r>
            <w:r w:rsidRPr="00322169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, or, if available, the HS </w:t>
            </w:r>
            <w:r w:rsidRPr="00322169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C</w:t>
            </w:r>
            <w:r w:rsidRPr="00322169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ode</w:t>
            </w:r>
          </w:p>
        </w:tc>
        <w:tc>
          <w:tcPr>
            <w:tcW w:w="1807" w:type="dxa"/>
            <w:gridSpan w:val="3"/>
            <w:tcBorders>
              <w:bottom w:val="single" w:sz="2" w:space="0" w:color="auto"/>
            </w:tcBorders>
            <w:vAlign w:val="bottom"/>
          </w:tcPr>
          <w:p w:rsidR="00F3139F" w:rsidRPr="00322169" w:rsidRDefault="00F3139F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8. 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Bruto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težina</w:t>
            </w:r>
            <w:proofErr w:type="spellEnd"/>
          </w:p>
          <w:p w:rsidR="00F3139F" w:rsidRPr="00322169" w:rsidRDefault="00F3139F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Gross weight</w:t>
            </w:r>
          </w:p>
        </w:tc>
        <w:tc>
          <w:tcPr>
            <w:tcW w:w="1493" w:type="dxa"/>
            <w:gridSpan w:val="2"/>
            <w:tcBorders>
              <w:bottom w:val="single" w:sz="2" w:space="0" w:color="auto"/>
            </w:tcBorders>
            <w:vAlign w:val="bottom"/>
          </w:tcPr>
          <w:p w:rsidR="00F3139F" w:rsidRPr="00322169" w:rsidRDefault="00F3139F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9.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Jedininica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mjere</w:t>
            </w:r>
            <w:proofErr w:type="spellEnd"/>
          </w:p>
          <w:p w:rsidR="00F3139F" w:rsidRPr="00322169" w:rsidRDefault="00F3139F" w:rsidP="004C6E5A">
            <w:pPr>
              <w:tabs>
                <w:tab w:val="left" w:pos="720"/>
              </w:tabs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Measurement</w:t>
            </w: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ind w:leftChars="-307" w:left="-675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ind w:leftChars="-307" w:left="-675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71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252"/>
              </w:tabs>
              <w:spacing w:after="0" w:line="240" w:lineRule="auto"/>
              <w:ind w:left="252" w:hanging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80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F3139F" w:rsidRPr="00322169" w:rsidTr="004C6E5A">
        <w:trPr>
          <w:trHeight w:val="2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  <w:tc>
          <w:tcPr>
            <w:tcW w:w="8824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10.  Datum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potpis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kapetana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,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ovlašćenog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agenta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ili</w:t>
            </w:r>
            <w:proofErr w:type="spellEnd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22169">
              <w:rPr>
                <w:rFonts w:ascii="Times New Roman" w:eastAsia="MS Mincho" w:hAnsi="Times New Roman"/>
                <w:sz w:val="18"/>
                <w:szCs w:val="18"/>
              </w:rPr>
              <w:t>oficira</w:t>
            </w:r>
            <w:proofErr w:type="spellEnd"/>
          </w:p>
          <w:p w:rsidR="00F3139F" w:rsidRPr="00322169" w:rsidRDefault="00F3139F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22169">
              <w:rPr>
                <w:rFonts w:ascii="Times New Roman" w:eastAsia="MS Mincho" w:hAnsi="Times New Roman"/>
                <w:sz w:val="18"/>
                <w:szCs w:val="18"/>
              </w:rPr>
              <w:t xml:space="preserve">       Date and signature by master, authorized agent or officer</w:t>
            </w:r>
          </w:p>
          <w:p w:rsidR="00F3139F" w:rsidRPr="00322169" w:rsidRDefault="00F3139F" w:rsidP="004C6E5A">
            <w:pPr>
              <w:tabs>
                <w:tab w:val="left" w:pos="720"/>
              </w:tabs>
              <w:spacing w:after="240" w:line="240" w:lineRule="auto"/>
              <w:jc w:val="both"/>
              <w:rPr>
                <w:rFonts w:ascii="Times New Roman" w:eastAsia="MS Mincho" w:hAnsi="Times New Roman"/>
                <w:sz w:val="24"/>
                <w:szCs w:val="20"/>
              </w:rPr>
            </w:pPr>
          </w:p>
        </w:tc>
      </w:tr>
    </w:tbl>
    <w:p w:rsidR="00F3139F" w:rsidRPr="00322169" w:rsidRDefault="00F3139F" w:rsidP="00F3139F">
      <w:pPr>
        <w:spacing w:before="120" w:after="0" w:line="240" w:lineRule="auto"/>
        <w:ind w:left="835" w:hanging="360"/>
        <w:jc w:val="both"/>
        <w:rPr>
          <w:rFonts w:ascii="Times New Roman" w:eastAsia="MS Mincho" w:hAnsi="Times New Roman"/>
          <w:sz w:val="18"/>
          <w:szCs w:val="18"/>
        </w:rPr>
      </w:pPr>
      <w:r w:rsidRPr="00322169">
        <w:rPr>
          <w:rFonts w:ascii="Arial" w:eastAsia="MS Mincho" w:hAnsi="Arial"/>
          <w:sz w:val="24"/>
          <w:szCs w:val="24"/>
          <w:vertAlign w:val="superscript"/>
        </w:rPr>
        <w:t>*</w:t>
      </w:r>
      <w:r w:rsidRPr="00322169">
        <w:rPr>
          <w:rFonts w:ascii="Times New Roman" w:eastAsia="MS Mincho" w:hAnsi="Times New Roman"/>
          <w:sz w:val="24"/>
          <w:szCs w:val="24"/>
        </w:rPr>
        <w:tab/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Broj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transportnog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dokumenta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.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Takođe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navesti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izvornu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luku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isporuke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za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robu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koja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se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prevozi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multimodalnim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transportnim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dokumentom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proofErr w:type="gramStart"/>
      <w:r w:rsidRPr="00322169">
        <w:rPr>
          <w:rFonts w:ascii="Times New Roman" w:eastAsia="MS Mincho" w:hAnsi="Times New Roman"/>
          <w:sz w:val="18"/>
          <w:szCs w:val="18"/>
        </w:rPr>
        <w:t>ili</w:t>
      </w:r>
      <w:proofErr w:type="spellEnd"/>
      <w:proofErr w:type="gram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preko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 </w:t>
      </w:r>
      <w:proofErr w:type="spellStart"/>
      <w:r w:rsidRPr="00322169">
        <w:rPr>
          <w:rFonts w:ascii="Times New Roman" w:eastAsia="MS Mincho" w:hAnsi="Times New Roman"/>
          <w:sz w:val="18"/>
          <w:szCs w:val="18"/>
        </w:rPr>
        <w:t>teretnice</w:t>
      </w:r>
      <w:proofErr w:type="spellEnd"/>
      <w:r w:rsidRPr="00322169">
        <w:rPr>
          <w:rFonts w:ascii="Times New Roman" w:eastAsia="MS Mincho" w:hAnsi="Times New Roman"/>
          <w:sz w:val="18"/>
          <w:szCs w:val="18"/>
        </w:rPr>
        <w:t xml:space="preserve">.   </w:t>
      </w:r>
    </w:p>
    <w:p w:rsidR="007172DD" w:rsidRDefault="00F3139F" w:rsidP="00F3139F">
      <w:pPr>
        <w:spacing w:before="120" w:after="0" w:line="240" w:lineRule="auto"/>
        <w:ind w:left="835"/>
        <w:jc w:val="both"/>
      </w:pPr>
      <w:r w:rsidRPr="00322169">
        <w:rPr>
          <w:rFonts w:ascii="Times New Roman" w:eastAsia="MS Mincho" w:hAnsi="Times New Roman"/>
          <w:sz w:val="18"/>
          <w:szCs w:val="18"/>
        </w:rPr>
        <w:t>Transport document number. Also state original ports of shipment in respect to goods shipped on multimodal transport document or through bills of lading.</w:t>
      </w:r>
    </w:p>
    <w:sectPr w:rsidR="007172DD" w:rsidSect="00F313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9F"/>
    <w:rsid w:val="007172DD"/>
    <w:rsid w:val="00F3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9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Nexhat Kapidani</dc:creator>
  <cp:lastModifiedBy>Nexhat Kapidani</cp:lastModifiedBy>
  <cp:revision>1</cp:revision>
  <dcterms:created xsi:type="dcterms:W3CDTF">2016-07-25T08:20:00Z</dcterms:created>
  <dcterms:modified xsi:type="dcterms:W3CDTF">2016-07-25T08:20:00Z</dcterms:modified>
</cp:coreProperties>
</file>